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EC8BA" w14:textId="77777777" w:rsidR="00F06E86" w:rsidRPr="009F0C3C" w:rsidRDefault="00F06E86" w:rsidP="00F06E86">
      <w:pPr>
        <w:jc w:val="center"/>
        <w:rPr>
          <w:rFonts w:ascii="Times New Roman" w:hAnsi="Times New Roman" w:cs="Times New Roman"/>
          <w:b/>
        </w:rPr>
      </w:pPr>
      <w:r w:rsidRPr="009F0C3C">
        <w:rPr>
          <w:rFonts w:ascii="Times New Roman" w:hAnsi="Times New Roman" w:cs="Times New Roman"/>
          <w:b/>
        </w:rPr>
        <w:t xml:space="preserve">UCONN Athletic Training Program </w:t>
      </w:r>
    </w:p>
    <w:p w14:paraId="7847503F" w14:textId="77777777" w:rsidR="00F06E86" w:rsidRPr="009F0C3C" w:rsidRDefault="00F06E86" w:rsidP="00F06E86">
      <w:pPr>
        <w:jc w:val="center"/>
        <w:rPr>
          <w:rFonts w:ascii="Times New Roman" w:hAnsi="Times New Roman" w:cs="Times New Roman"/>
          <w:b/>
        </w:rPr>
      </w:pPr>
      <w:r w:rsidRPr="009F0C3C">
        <w:rPr>
          <w:rFonts w:ascii="Times New Roman" w:hAnsi="Times New Roman" w:cs="Times New Roman"/>
          <w:b/>
        </w:rPr>
        <w:t>Infectious/Communicable Disease Policy</w:t>
      </w:r>
    </w:p>
    <w:p w14:paraId="62DE886E" w14:textId="77777777" w:rsidR="00F06E86" w:rsidRPr="009F0C3C" w:rsidRDefault="00F06E86" w:rsidP="00F06E86">
      <w:pPr>
        <w:jc w:val="center"/>
        <w:rPr>
          <w:rFonts w:ascii="Times New Roman" w:hAnsi="Times New Roman" w:cs="Times New Roman"/>
        </w:rPr>
      </w:pPr>
    </w:p>
    <w:p w14:paraId="0E24D46F" w14:textId="77777777" w:rsidR="00410AEF" w:rsidRPr="009F0C3C" w:rsidRDefault="00410AEF" w:rsidP="00410AEF">
      <w:pPr>
        <w:rPr>
          <w:rFonts w:ascii="Times New Roman" w:hAnsi="Times New Roman" w:cs="Times New Roman"/>
        </w:rPr>
      </w:pPr>
      <w:r w:rsidRPr="009F0C3C">
        <w:rPr>
          <w:rFonts w:ascii="Times New Roman" w:hAnsi="Times New Roman" w:cs="Times New Roman"/>
        </w:rPr>
        <w:t>The purpose of the Infectious</w:t>
      </w:r>
      <w:r w:rsidR="002A2E38" w:rsidRPr="009F0C3C">
        <w:rPr>
          <w:rFonts w:ascii="Times New Roman" w:hAnsi="Times New Roman" w:cs="Times New Roman"/>
        </w:rPr>
        <w:t>/Communicable</w:t>
      </w:r>
      <w:r w:rsidRPr="009F0C3C">
        <w:rPr>
          <w:rFonts w:ascii="Times New Roman" w:hAnsi="Times New Roman" w:cs="Times New Roman"/>
        </w:rPr>
        <w:t xml:space="preserve"> Disease Policy is to protect the health and safety of the </w:t>
      </w:r>
      <w:r w:rsidR="00F06E86" w:rsidRPr="009F0C3C">
        <w:rPr>
          <w:rFonts w:ascii="Times New Roman" w:hAnsi="Times New Roman" w:cs="Times New Roman"/>
        </w:rPr>
        <w:t>A</w:t>
      </w:r>
      <w:r w:rsidRPr="009F0C3C">
        <w:rPr>
          <w:rFonts w:ascii="Times New Roman" w:hAnsi="Times New Roman" w:cs="Times New Roman"/>
        </w:rPr>
        <w:t xml:space="preserve">thletic </w:t>
      </w:r>
      <w:r w:rsidR="00F06E86" w:rsidRPr="009F0C3C">
        <w:rPr>
          <w:rFonts w:ascii="Times New Roman" w:hAnsi="Times New Roman" w:cs="Times New Roman"/>
        </w:rPr>
        <w:t>T</w:t>
      </w:r>
      <w:r w:rsidRPr="009F0C3C">
        <w:rPr>
          <w:rFonts w:ascii="Times New Roman" w:hAnsi="Times New Roman" w:cs="Times New Roman"/>
        </w:rPr>
        <w:t xml:space="preserve">raining </w:t>
      </w:r>
      <w:r w:rsidR="00F06E86" w:rsidRPr="009F0C3C">
        <w:rPr>
          <w:rFonts w:ascii="Times New Roman" w:hAnsi="Times New Roman" w:cs="Times New Roman"/>
        </w:rPr>
        <w:t>S</w:t>
      </w:r>
      <w:r w:rsidRPr="009F0C3C">
        <w:rPr>
          <w:rFonts w:ascii="Times New Roman" w:hAnsi="Times New Roman" w:cs="Times New Roman"/>
        </w:rPr>
        <w:t xml:space="preserve">tudents, </w:t>
      </w:r>
      <w:r w:rsidR="00F06E86" w:rsidRPr="009F0C3C">
        <w:rPr>
          <w:rFonts w:ascii="Times New Roman" w:hAnsi="Times New Roman" w:cs="Times New Roman"/>
        </w:rPr>
        <w:t>Preceptors, Athletic Training Program F</w:t>
      </w:r>
      <w:r w:rsidRPr="009F0C3C">
        <w:rPr>
          <w:rFonts w:ascii="Times New Roman" w:hAnsi="Times New Roman" w:cs="Times New Roman"/>
        </w:rPr>
        <w:t>aculty, and patients.</w:t>
      </w:r>
      <w:r w:rsidR="00F06E86" w:rsidRPr="009F0C3C">
        <w:rPr>
          <w:rFonts w:ascii="Times New Roman" w:hAnsi="Times New Roman" w:cs="Times New Roman"/>
        </w:rPr>
        <w:t xml:space="preserve"> The plan was developed to provide the Athletic Training Student, Preceptor, and Athletic Training faculty with a plan to assist in the management of students with infectious disease as outlined and defined by the Centers for Disease Control and Prevention (CDC). The CDC recommendations were used to develop this policy. </w:t>
      </w:r>
    </w:p>
    <w:p w14:paraId="35F64C17" w14:textId="77777777" w:rsidR="00347FA4" w:rsidRPr="009F0C3C" w:rsidRDefault="00347FA4" w:rsidP="00F43AB7">
      <w:pPr>
        <w:rPr>
          <w:rFonts w:ascii="Times New Roman" w:hAnsi="Times New Roman" w:cs="Times New Roman"/>
          <w:b/>
        </w:rPr>
      </w:pPr>
    </w:p>
    <w:p w14:paraId="44D1D6D0" w14:textId="77777777" w:rsidR="00347FA4" w:rsidRPr="009F0C3C" w:rsidRDefault="00347FA4" w:rsidP="00F43AB7">
      <w:pPr>
        <w:rPr>
          <w:rFonts w:ascii="Times New Roman" w:hAnsi="Times New Roman" w:cs="Times New Roman"/>
          <w:b/>
        </w:rPr>
      </w:pPr>
      <w:r w:rsidRPr="009F0C3C">
        <w:rPr>
          <w:rFonts w:ascii="Times New Roman" w:hAnsi="Times New Roman" w:cs="Times New Roman"/>
          <w:b/>
        </w:rPr>
        <w:t>Defining Infectious/Communicable Disease</w:t>
      </w:r>
    </w:p>
    <w:p w14:paraId="412AB5D7" w14:textId="77777777" w:rsidR="00347FA4" w:rsidRPr="009F0C3C" w:rsidRDefault="00F43AB7" w:rsidP="00F43AB7">
      <w:pPr>
        <w:rPr>
          <w:rFonts w:ascii="Times New Roman" w:eastAsia="Times New Roman" w:hAnsi="Times New Roman" w:cs="Times New Roman"/>
          <w:shd w:val="clear" w:color="auto" w:fill="FFFFFF"/>
        </w:rPr>
      </w:pPr>
      <w:r w:rsidRPr="009F0C3C">
        <w:rPr>
          <w:rFonts w:ascii="Times New Roman" w:eastAsia="Times New Roman" w:hAnsi="Times New Roman" w:cs="Times New Roman"/>
          <w:shd w:val="clear" w:color="auto" w:fill="FFFFFF"/>
        </w:rPr>
        <w:t>Communicable diseases</w:t>
      </w:r>
      <w:r w:rsidR="00347FA4" w:rsidRPr="009F0C3C">
        <w:rPr>
          <w:rFonts w:ascii="Times New Roman" w:eastAsia="Times New Roman" w:hAnsi="Times New Roman" w:cs="Times New Roman"/>
          <w:shd w:val="clear" w:color="auto" w:fill="FFFFFF"/>
        </w:rPr>
        <w:t xml:space="preserve"> (also known as transmissible OR communicable)</w:t>
      </w:r>
      <w:r w:rsidRPr="009F0C3C">
        <w:rPr>
          <w:rFonts w:ascii="Times New Roman" w:eastAsia="Times New Roman" w:hAnsi="Times New Roman" w:cs="Times New Roman"/>
          <w:shd w:val="clear" w:color="auto" w:fill="FFFFFF"/>
        </w:rPr>
        <w:t xml:space="preserve"> are those diseases, which are spread due to the close association with student-athletes and other patient populations. </w:t>
      </w:r>
      <w:r w:rsidR="00347FA4" w:rsidRPr="009F0C3C">
        <w:rPr>
          <w:rFonts w:ascii="Times New Roman" w:eastAsia="Times New Roman" w:hAnsi="Times New Roman" w:cs="Times New Roman"/>
          <w:shd w:val="clear" w:color="auto" w:fill="FFFFFF"/>
        </w:rPr>
        <w:t xml:space="preserve">There are 4 main types of transmission including direct physical contact, air (cough, sneeze, or inhaled particles), a vehicle (ingested/injected), and a vector (via animal/insect). </w:t>
      </w:r>
      <w:r w:rsidRPr="009F0C3C">
        <w:rPr>
          <w:rFonts w:ascii="Times New Roman" w:eastAsia="Times New Roman" w:hAnsi="Times New Roman" w:cs="Times New Roman"/>
          <w:shd w:val="clear" w:color="auto" w:fill="FFFFFF"/>
        </w:rPr>
        <w:t xml:space="preserve"> </w:t>
      </w:r>
    </w:p>
    <w:p w14:paraId="1E8ECF80" w14:textId="77777777" w:rsidR="00347FA4" w:rsidRPr="009F0C3C" w:rsidRDefault="00347FA4" w:rsidP="00F43AB7">
      <w:pPr>
        <w:rPr>
          <w:rFonts w:ascii="Times New Roman" w:eastAsia="Times New Roman" w:hAnsi="Times New Roman" w:cs="Times New Roman"/>
          <w:color w:val="444444"/>
          <w:shd w:val="clear" w:color="auto" w:fill="FFFFFF"/>
        </w:rPr>
      </w:pPr>
    </w:p>
    <w:p w14:paraId="67BB2588" w14:textId="77777777" w:rsidR="00347FA4" w:rsidRPr="009F0C3C" w:rsidRDefault="00347FA4" w:rsidP="00347FA4">
      <w:pPr>
        <w:rPr>
          <w:rFonts w:ascii="Times New Roman" w:eastAsia="Times New Roman" w:hAnsi="Times New Roman" w:cs="Times New Roman"/>
          <w:b/>
          <w:shd w:val="clear" w:color="auto" w:fill="FFFFFF"/>
        </w:rPr>
      </w:pPr>
      <w:r w:rsidRPr="009F0C3C">
        <w:rPr>
          <w:rFonts w:ascii="Times New Roman" w:eastAsia="Times New Roman" w:hAnsi="Times New Roman" w:cs="Times New Roman"/>
          <w:b/>
          <w:shd w:val="clear" w:color="auto" w:fill="FFFFFF"/>
        </w:rPr>
        <w:t>Communicable Diseases Cited by the CDC:</w:t>
      </w:r>
    </w:p>
    <w:p w14:paraId="119BCFEA" w14:textId="77777777" w:rsidR="00347FA4" w:rsidRPr="009F0C3C" w:rsidRDefault="00347FA4" w:rsidP="00347FA4">
      <w:pPr>
        <w:rPr>
          <w:rFonts w:ascii="Times New Roman" w:eastAsia="Times New Roman" w:hAnsi="Times New Roman" w:cs="Times New Roman"/>
        </w:rPr>
      </w:pPr>
      <w:proofErr w:type="spellStart"/>
      <w:r w:rsidRPr="009F0C3C">
        <w:rPr>
          <w:rFonts w:ascii="Times New Roman" w:eastAsia="Times New Roman" w:hAnsi="Times New Roman" w:cs="Times New Roman"/>
        </w:rPr>
        <w:t>Bloodborne</w:t>
      </w:r>
      <w:proofErr w:type="spellEnd"/>
      <w:r w:rsidRPr="009F0C3C">
        <w:rPr>
          <w:rFonts w:ascii="Times New Roman" w:eastAsia="Times New Roman" w:hAnsi="Times New Roman" w:cs="Times New Roman"/>
        </w:rPr>
        <w:t xml:space="preserve"> Pathogens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Diarrheal Diseases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Hepatitis Viruses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Measles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w:t>
      </w:r>
      <w:proofErr w:type="spellStart"/>
      <w:r w:rsidRPr="009F0C3C">
        <w:rPr>
          <w:rFonts w:ascii="Times New Roman" w:eastAsia="Times New Roman" w:hAnsi="Times New Roman" w:cs="Times New Roman"/>
        </w:rPr>
        <w:t>Pediculosis</w:t>
      </w:r>
      <w:proofErr w:type="spellEnd"/>
      <w:r w:rsidR="009F0C3C">
        <w:rPr>
          <w:rFonts w:ascii="Times New Roman" w:eastAsia="Times New Roman" w:hAnsi="Times New Roman" w:cs="Times New Roman"/>
        </w:rPr>
        <w:t>,</w:t>
      </w:r>
      <w:r w:rsidRPr="009F0C3C">
        <w:rPr>
          <w:rFonts w:ascii="Times New Roman" w:eastAsia="Times New Roman" w:hAnsi="Times New Roman" w:cs="Times New Roman"/>
        </w:rPr>
        <w:t xml:space="preserve"> Scabies Varicella</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Conjunctivitis</w:t>
      </w:r>
      <w:r w:rsidR="009F0C3C">
        <w:rPr>
          <w:rFonts w:ascii="Times New Roman" w:eastAsia="Times New Roman" w:hAnsi="Times New Roman" w:cs="Times New Roman"/>
        </w:rPr>
        <w:t xml:space="preserve">, </w:t>
      </w:r>
      <w:proofErr w:type="spellStart"/>
      <w:r w:rsidR="009F0C3C">
        <w:rPr>
          <w:rFonts w:ascii="Times New Roman" w:eastAsia="Times New Roman" w:hAnsi="Times New Roman" w:cs="Times New Roman"/>
        </w:rPr>
        <w:t>Diptheria</w:t>
      </w:r>
      <w:proofErr w:type="spellEnd"/>
      <w:r w:rsidR="009F0C3C">
        <w:rPr>
          <w:rFonts w:ascii="Times New Roman" w:eastAsia="Times New Roman" w:hAnsi="Times New Roman" w:cs="Times New Roman"/>
        </w:rPr>
        <w:t xml:space="preserve">, </w:t>
      </w:r>
      <w:r w:rsidRPr="009F0C3C">
        <w:rPr>
          <w:rFonts w:ascii="Times New Roman" w:eastAsia="Times New Roman" w:hAnsi="Times New Roman" w:cs="Times New Roman"/>
        </w:rPr>
        <w:t>Herpes Simplex</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Meningococcal infections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Pertussis Streptococcal infections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Zoster</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Cytomegalovirus infections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w:t>
      </w:r>
      <w:proofErr w:type="spellStart"/>
      <w:r w:rsidRPr="009F0C3C">
        <w:rPr>
          <w:rFonts w:ascii="Times New Roman" w:eastAsia="Times New Roman" w:hAnsi="Times New Roman" w:cs="Times New Roman"/>
        </w:rPr>
        <w:t>Enteroviral</w:t>
      </w:r>
      <w:proofErr w:type="spellEnd"/>
      <w:r w:rsidRPr="009F0C3C">
        <w:rPr>
          <w:rFonts w:ascii="Times New Roman" w:eastAsia="Times New Roman" w:hAnsi="Times New Roman" w:cs="Times New Roman"/>
        </w:rPr>
        <w:t xml:space="preserve"> infections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Human Immunodeficiency</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Virus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Mumps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Rubella</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Tuberculosis</w:t>
      </w:r>
      <w:r w:rsidR="009F0C3C">
        <w:rPr>
          <w:rFonts w:ascii="Times New Roman" w:eastAsia="Times New Roman" w:hAnsi="Times New Roman" w:cs="Times New Roman"/>
        </w:rPr>
        <w:t>,</w:t>
      </w:r>
      <w:r w:rsidRPr="009F0C3C">
        <w:rPr>
          <w:rFonts w:ascii="Times New Roman" w:eastAsia="Times New Roman" w:hAnsi="Times New Roman" w:cs="Times New Roman"/>
        </w:rPr>
        <w:t xml:space="preserve"> Viral Respiratory Infections</w:t>
      </w:r>
    </w:p>
    <w:p w14:paraId="21840100" w14:textId="77777777" w:rsidR="002A2E38" w:rsidRPr="009F0C3C" w:rsidRDefault="002A2E38" w:rsidP="00F43AB7">
      <w:pPr>
        <w:rPr>
          <w:rFonts w:ascii="Times New Roman" w:eastAsia="Times New Roman" w:hAnsi="Times New Roman" w:cs="Times New Roman"/>
          <w:color w:val="444444"/>
          <w:shd w:val="clear" w:color="auto" w:fill="FFFFFF"/>
        </w:rPr>
      </w:pPr>
    </w:p>
    <w:p w14:paraId="6027314B" w14:textId="77777777" w:rsidR="00347FA4" w:rsidRPr="009F0C3C" w:rsidRDefault="002A2E38" w:rsidP="002A2E38">
      <w:pPr>
        <w:rPr>
          <w:rFonts w:ascii="Times New Roman" w:eastAsia="Times New Roman" w:hAnsi="Times New Roman" w:cs="Times New Roman"/>
        </w:rPr>
      </w:pPr>
      <w:r w:rsidRPr="009F0C3C">
        <w:rPr>
          <w:rFonts w:ascii="Times New Roman" w:eastAsia="Times New Roman" w:hAnsi="Times New Roman" w:cs="Times New Roman"/>
          <w:b/>
        </w:rPr>
        <w:t>Guidelines for Prevention of Exposure and Infection</w:t>
      </w:r>
      <w:r w:rsidRPr="009F0C3C">
        <w:rPr>
          <w:rFonts w:ascii="Times New Roman" w:eastAsia="Times New Roman" w:hAnsi="Times New Roman" w:cs="Times New Roman"/>
        </w:rPr>
        <w:t xml:space="preserve"> </w:t>
      </w:r>
    </w:p>
    <w:p w14:paraId="5A9AF159" w14:textId="77777777" w:rsidR="00347FA4" w:rsidRPr="009F0C3C" w:rsidRDefault="002A2E38" w:rsidP="002A2E38">
      <w:pPr>
        <w:rPr>
          <w:rFonts w:ascii="Times New Roman" w:eastAsia="Times New Roman" w:hAnsi="Times New Roman" w:cs="Times New Roman"/>
        </w:rPr>
      </w:pPr>
      <w:r w:rsidRPr="009F0C3C">
        <w:rPr>
          <w:rFonts w:ascii="Times New Roman" w:eastAsia="Times New Roman" w:hAnsi="Times New Roman" w:cs="Times New Roman"/>
        </w:rPr>
        <w:t xml:space="preserve">1. Athletic training students, preceptors and faculty must successfully complete annual </w:t>
      </w:r>
      <w:proofErr w:type="spellStart"/>
      <w:r w:rsidRPr="009F0C3C">
        <w:rPr>
          <w:rFonts w:ascii="Times New Roman" w:eastAsia="Times New Roman" w:hAnsi="Times New Roman" w:cs="Times New Roman"/>
        </w:rPr>
        <w:t>bloodborne</w:t>
      </w:r>
      <w:proofErr w:type="spellEnd"/>
      <w:r w:rsidRPr="009F0C3C">
        <w:rPr>
          <w:rFonts w:ascii="Times New Roman" w:eastAsia="Times New Roman" w:hAnsi="Times New Roman" w:cs="Times New Roman"/>
        </w:rPr>
        <w:t xml:space="preserve"> pathogens training. </w:t>
      </w:r>
    </w:p>
    <w:p w14:paraId="0529BAC7" w14:textId="77777777" w:rsidR="00347FA4" w:rsidRPr="009F0C3C" w:rsidRDefault="002A2E38" w:rsidP="002A2E38">
      <w:pPr>
        <w:rPr>
          <w:rFonts w:ascii="Times New Roman" w:eastAsia="Times New Roman" w:hAnsi="Times New Roman" w:cs="Times New Roman"/>
        </w:rPr>
      </w:pPr>
      <w:r w:rsidRPr="009F0C3C">
        <w:rPr>
          <w:rFonts w:ascii="Times New Roman" w:eastAsia="Times New Roman" w:hAnsi="Times New Roman" w:cs="Times New Roman"/>
        </w:rPr>
        <w:t xml:space="preserve">2. Athletic training students, preceptors and faculty are required to use proper hand washing techniques and practice good hygiene at all times. </w:t>
      </w:r>
    </w:p>
    <w:p w14:paraId="2CEF16CC" w14:textId="77777777" w:rsidR="00347FA4" w:rsidRPr="009F0C3C" w:rsidRDefault="002A2E38" w:rsidP="002A2E38">
      <w:pPr>
        <w:rPr>
          <w:rFonts w:ascii="Times New Roman" w:eastAsia="Times New Roman" w:hAnsi="Times New Roman" w:cs="Times New Roman"/>
        </w:rPr>
      </w:pPr>
      <w:r w:rsidRPr="009F0C3C">
        <w:rPr>
          <w:rFonts w:ascii="Times New Roman" w:eastAsia="Times New Roman" w:hAnsi="Times New Roman" w:cs="Times New Roman"/>
        </w:rPr>
        <w:t xml:space="preserve">3. Athletic training students, prospective athletic training students, clinical preceptors and faculty </w:t>
      </w:r>
      <w:proofErr w:type="gramStart"/>
      <w:r w:rsidRPr="009F0C3C">
        <w:rPr>
          <w:rFonts w:ascii="Times New Roman" w:eastAsia="Times New Roman" w:hAnsi="Times New Roman" w:cs="Times New Roman"/>
        </w:rPr>
        <w:t>are</w:t>
      </w:r>
      <w:proofErr w:type="gramEnd"/>
      <w:r w:rsidRPr="009F0C3C">
        <w:rPr>
          <w:rFonts w:ascii="Times New Roman" w:eastAsia="Times New Roman" w:hAnsi="Times New Roman" w:cs="Times New Roman"/>
        </w:rPr>
        <w:t xml:space="preserve"> required to use universal precautions at all times. This applies to </w:t>
      </w:r>
      <w:r w:rsidR="00347FA4" w:rsidRPr="009F0C3C">
        <w:rPr>
          <w:rFonts w:ascii="Times New Roman" w:eastAsia="Times New Roman" w:hAnsi="Times New Roman" w:cs="Times New Roman"/>
        </w:rPr>
        <w:t>all</w:t>
      </w:r>
      <w:r w:rsidRPr="009F0C3C">
        <w:rPr>
          <w:rFonts w:ascii="Times New Roman" w:eastAsia="Times New Roman" w:hAnsi="Times New Roman" w:cs="Times New Roman"/>
        </w:rPr>
        <w:t xml:space="preserve"> clinical and affiliated clinical sites. </w:t>
      </w:r>
    </w:p>
    <w:p w14:paraId="6B4A53EB" w14:textId="77777777" w:rsidR="00347FA4" w:rsidRPr="009F0C3C" w:rsidRDefault="002A2E38" w:rsidP="002A2E38">
      <w:pPr>
        <w:rPr>
          <w:rFonts w:ascii="Times New Roman" w:eastAsia="Times New Roman" w:hAnsi="Times New Roman" w:cs="Times New Roman"/>
        </w:rPr>
      </w:pPr>
      <w:r w:rsidRPr="009F0C3C">
        <w:rPr>
          <w:rFonts w:ascii="Times New Roman" w:eastAsia="Times New Roman" w:hAnsi="Times New Roman" w:cs="Times New Roman"/>
        </w:rPr>
        <w:t xml:space="preserve">4. Athletic training students, preceptors and faculty are not to provide patient care if they have active signs or symptoms of an infectious disease. </w:t>
      </w:r>
    </w:p>
    <w:p w14:paraId="1D8246F9" w14:textId="463A31F4" w:rsidR="002A2E38" w:rsidRPr="009F0C3C" w:rsidRDefault="002A2E38" w:rsidP="002A2E38">
      <w:pPr>
        <w:rPr>
          <w:rFonts w:ascii="Times New Roman" w:eastAsia="Times New Roman" w:hAnsi="Times New Roman" w:cs="Times New Roman"/>
        </w:rPr>
      </w:pPr>
      <w:r w:rsidRPr="00402544">
        <w:rPr>
          <w:rFonts w:ascii="Times New Roman" w:eastAsia="Times New Roman" w:hAnsi="Times New Roman" w:cs="Times New Roman"/>
        </w:rPr>
        <w:t xml:space="preserve">5. All </w:t>
      </w:r>
      <w:r w:rsidR="00402544">
        <w:rPr>
          <w:rFonts w:ascii="Times New Roman" w:eastAsia="Times New Roman" w:hAnsi="Times New Roman" w:cs="Times New Roman"/>
        </w:rPr>
        <w:t xml:space="preserve">athletic training students are responsible for maintaining up to date vaccinations, including the </w:t>
      </w:r>
      <w:r w:rsidRPr="00402544">
        <w:rPr>
          <w:rFonts w:ascii="Times New Roman" w:eastAsia="Times New Roman" w:hAnsi="Times New Roman" w:cs="Times New Roman"/>
        </w:rPr>
        <w:t>Hepatitis B vaccination</w:t>
      </w:r>
      <w:r w:rsidR="00402544">
        <w:rPr>
          <w:rFonts w:ascii="Times New Roman" w:eastAsia="Times New Roman" w:hAnsi="Times New Roman" w:cs="Times New Roman"/>
        </w:rPr>
        <w:t>,</w:t>
      </w:r>
      <w:r w:rsidRPr="00402544">
        <w:rPr>
          <w:rFonts w:ascii="Times New Roman" w:eastAsia="Times New Roman" w:hAnsi="Times New Roman" w:cs="Times New Roman"/>
        </w:rPr>
        <w:t xml:space="preserve"> prior to </w:t>
      </w:r>
      <w:r w:rsidR="00347FA4" w:rsidRPr="00402544">
        <w:rPr>
          <w:rFonts w:ascii="Times New Roman" w:eastAsia="Times New Roman" w:hAnsi="Times New Roman" w:cs="Times New Roman"/>
        </w:rPr>
        <w:t>their</w:t>
      </w:r>
      <w:r w:rsidRPr="00402544">
        <w:rPr>
          <w:rFonts w:ascii="Times New Roman" w:eastAsia="Times New Roman" w:hAnsi="Times New Roman" w:cs="Times New Roman"/>
        </w:rPr>
        <w:t xml:space="preserve"> clinical</w:t>
      </w:r>
      <w:r w:rsidR="00347FA4" w:rsidRPr="00402544">
        <w:rPr>
          <w:rFonts w:ascii="Times New Roman" w:eastAsia="Times New Roman" w:hAnsi="Times New Roman" w:cs="Times New Roman"/>
        </w:rPr>
        <w:t xml:space="preserve"> education</w:t>
      </w:r>
      <w:r w:rsidRPr="00402544">
        <w:rPr>
          <w:rFonts w:ascii="Times New Roman" w:eastAsia="Times New Roman" w:hAnsi="Times New Roman" w:cs="Times New Roman"/>
        </w:rPr>
        <w:t xml:space="preserve"> experience</w:t>
      </w:r>
      <w:r w:rsidR="00402544">
        <w:rPr>
          <w:rFonts w:ascii="Times New Roman" w:eastAsia="Times New Roman" w:hAnsi="Times New Roman" w:cs="Times New Roman"/>
        </w:rPr>
        <w:t>.  This must be documented and verified by the student as part of admissions process</w:t>
      </w:r>
      <w:r w:rsidRPr="00402544">
        <w:rPr>
          <w:rFonts w:ascii="Times New Roman" w:eastAsia="Times New Roman" w:hAnsi="Times New Roman" w:cs="Times New Roman"/>
        </w:rPr>
        <w:t>. If an athletic training student chooses to decline the vaccination, he/she must sign the bottom portion of the Immu</w:t>
      </w:r>
      <w:bookmarkStart w:id="0" w:name="_GoBack"/>
      <w:bookmarkEnd w:id="0"/>
      <w:r w:rsidRPr="00402544">
        <w:rPr>
          <w:rFonts w:ascii="Times New Roman" w:eastAsia="Times New Roman" w:hAnsi="Times New Roman" w:cs="Times New Roman"/>
        </w:rPr>
        <w:t>nization Record form.</w:t>
      </w:r>
    </w:p>
    <w:p w14:paraId="29E987D0" w14:textId="77777777" w:rsidR="002A2E38" w:rsidRPr="009F0C3C" w:rsidRDefault="002A2E38" w:rsidP="002A2E38">
      <w:pPr>
        <w:rPr>
          <w:rFonts w:ascii="Times New Roman" w:eastAsia="Times New Roman" w:hAnsi="Times New Roman" w:cs="Times New Roman"/>
          <w:b/>
        </w:rPr>
      </w:pPr>
    </w:p>
    <w:p w14:paraId="7F0C09BB" w14:textId="77777777" w:rsidR="009F0C3C" w:rsidRDefault="002A2E38" w:rsidP="002A2E38">
      <w:pPr>
        <w:rPr>
          <w:rFonts w:ascii="Times New Roman" w:eastAsia="Times New Roman" w:hAnsi="Times New Roman" w:cs="Times New Roman"/>
        </w:rPr>
      </w:pPr>
      <w:r w:rsidRPr="009F0C3C">
        <w:rPr>
          <w:rFonts w:ascii="Times New Roman" w:eastAsia="Times New Roman" w:hAnsi="Times New Roman" w:cs="Times New Roman"/>
          <w:b/>
        </w:rPr>
        <w:t>Guidelines for Managing Potential Infection</w:t>
      </w:r>
      <w:r w:rsidRPr="009F0C3C">
        <w:rPr>
          <w:rFonts w:ascii="Times New Roman" w:eastAsia="Times New Roman" w:hAnsi="Times New Roman" w:cs="Times New Roman"/>
        </w:rPr>
        <w:t xml:space="preserve"> </w:t>
      </w:r>
    </w:p>
    <w:p w14:paraId="0BDE3C9A" w14:textId="77777777" w:rsidR="00347FA4" w:rsidRPr="009F0C3C" w:rsidRDefault="002A2E38" w:rsidP="002A2E38">
      <w:pPr>
        <w:rPr>
          <w:rFonts w:ascii="Times New Roman" w:eastAsia="Times New Roman" w:hAnsi="Times New Roman" w:cs="Times New Roman"/>
        </w:rPr>
      </w:pPr>
      <w:r w:rsidRPr="009F0C3C">
        <w:rPr>
          <w:rFonts w:ascii="Times New Roman" w:eastAsia="Times New Roman" w:hAnsi="Times New Roman" w:cs="Times New Roman"/>
        </w:rPr>
        <w:t xml:space="preserve">1. An athletic training student who has been exposed to a potential infection before, during or after a clinical experience should report that exposure to his/her preceptor </w:t>
      </w:r>
      <w:r w:rsidRPr="009F0C3C">
        <w:rPr>
          <w:rFonts w:ascii="Times New Roman" w:eastAsia="Times New Roman" w:hAnsi="Times New Roman" w:cs="Times New Roman"/>
          <w:b/>
        </w:rPr>
        <w:t>immediately</w:t>
      </w:r>
      <w:r w:rsidR="00347FA4" w:rsidRPr="009F0C3C">
        <w:rPr>
          <w:rFonts w:ascii="Times New Roman" w:eastAsia="Times New Roman" w:hAnsi="Times New Roman" w:cs="Times New Roman"/>
        </w:rPr>
        <w:t xml:space="preserve"> and to Dr. Lindsay </w:t>
      </w:r>
      <w:proofErr w:type="spellStart"/>
      <w:r w:rsidR="00347FA4" w:rsidRPr="009F0C3C">
        <w:rPr>
          <w:rFonts w:ascii="Times New Roman" w:eastAsia="Times New Roman" w:hAnsi="Times New Roman" w:cs="Times New Roman"/>
        </w:rPr>
        <w:t>DiStefano</w:t>
      </w:r>
      <w:proofErr w:type="spellEnd"/>
      <w:r w:rsidR="00347FA4" w:rsidRPr="009F0C3C">
        <w:rPr>
          <w:rFonts w:ascii="Times New Roman" w:eastAsia="Times New Roman" w:hAnsi="Times New Roman" w:cs="Times New Roman"/>
        </w:rPr>
        <w:t xml:space="preserve">, PhD, ATC, Clinical Education </w:t>
      </w:r>
      <w:r w:rsidR="009F0C3C" w:rsidRPr="009F0C3C">
        <w:rPr>
          <w:rFonts w:ascii="Times New Roman" w:eastAsia="Times New Roman" w:hAnsi="Times New Roman" w:cs="Times New Roman"/>
        </w:rPr>
        <w:t xml:space="preserve">Coordinator or Dr. Stephanie </w:t>
      </w:r>
      <w:proofErr w:type="spellStart"/>
      <w:r w:rsidR="009F0C3C" w:rsidRPr="009F0C3C">
        <w:rPr>
          <w:rFonts w:ascii="Times New Roman" w:eastAsia="Times New Roman" w:hAnsi="Times New Roman" w:cs="Times New Roman"/>
        </w:rPr>
        <w:t>Mazerolle</w:t>
      </w:r>
      <w:proofErr w:type="spellEnd"/>
      <w:r w:rsidR="009F0C3C" w:rsidRPr="009F0C3C">
        <w:rPr>
          <w:rFonts w:ascii="Times New Roman" w:eastAsia="Times New Roman" w:hAnsi="Times New Roman" w:cs="Times New Roman"/>
        </w:rPr>
        <w:t>, PhD, ATC, FNATA, Program Director</w:t>
      </w:r>
      <w:r w:rsidRPr="009F0C3C">
        <w:rPr>
          <w:rFonts w:ascii="Times New Roman" w:eastAsia="Times New Roman" w:hAnsi="Times New Roman" w:cs="Times New Roman"/>
        </w:rPr>
        <w:t xml:space="preserve">. </w:t>
      </w:r>
    </w:p>
    <w:p w14:paraId="67C7A88C" w14:textId="77777777" w:rsidR="00347FA4" w:rsidRPr="009F0C3C" w:rsidRDefault="002A2E38" w:rsidP="002A2E38">
      <w:pPr>
        <w:rPr>
          <w:rFonts w:ascii="Times New Roman" w:eastAsia="Times New Roman" w:hAnsi="Times New Roman" w:cs="Times New Roman"/>
        </w:rPr>
      </w:pPr>
      <w:r w:rsidRPr="009F0C3C">
        <w:rPr>
          <w:rFonts w:ascii="Times New Roman" w:eastAsia="Times New Roman" w:hAnsi="Times New Roman" w:cs="Times New Roman"/>
        </w:rPr>
        <w:t xml:space="preserve">2. Any athletic training student who demonstrates signs or symptoms of an infectious disease that may place him/her and/or his/her patients at </w:t>
      </w:r>
      <w:r w:rsidR="009F0C3C" w:rsidRPr="009F0C3C">
        <w:rPr>
          <w:rFonts w:ascii="Times New Roman" w:eastAsia="Times New Roman" w:hAnsi="Times New Roman" w:cs="Times New Roman"/>
        </w:rPr>
        <w:t>risk</w:t>
      </w:r>
      <w:r w:rsidRPr="009F0C3C">
        <w:rPr>
          <w:rFonts w:ascii="Times New Roman" w:eastAsia="Times New Roman" w:hAnsi="Times New Roman" w:cs="Times New Roman"/>
        </w:rPr>
        <w:t xml:space="preserve"> should report that potential infectious disease </w:t>
      </w:r>
      <w:r w:rsidRPr="009F0C3C">
        <w:rPr>
          <w:rFonts w:ascii="Times New Roman" w:eastAsia="Times New Roman" w:hAnsi="Times New Roman" w:cs="Times New Roman"/>
          <w:b/>
        </w:rPr>
        <w:t>immediately</w:t>
      </w:r>
      <w:r w:rsidRPr="009F0C3C">
        <w:rPr>
          <w:rFonts w:ascii="Times New Roman" w:eastAsia="Times New Roman" w:hAnsi="Times New Roman" w:cs="Times New Roman"/>
        </w:rPr>
        <w:t xml:space="preserve"> to appropriate health care providers</w:t>
      </w:r>
      <w:r w:rsidR="009F0C3C" w:rsidRPr="009F0C3C">
        <w:rPr>
          <w:rFonts w:ascii="Times New Roman" w:eastAsia="Times New Roman" w:hAnsi="Times New Roman" w:cs="Times New Roman"/>
        </w:rPr>
        <w:t xml:space="preserve"> as well as to his/her preceptor</w:t>
      </w:r>
      <w:r w:rsidRPr="009F0C3C">
        <w:rPr>
          <w:rFonts w:ascii="Times New Roman" w:eastAsia="Times New Roman" w:hAnsi="Times New Roman" w:cs="Times New Roman"/>
        </w:rPr>
        <w:t xml:space="preserve">. </w:t>
      </w:r>
    </w:p>
    <w:p w14:paraId="719A036F" w14:textId="77777777" w:rsidR="009F0C3C" w:rsidRPr="009F0C3C" w:rsidRDefault="002A2E38" w:rsidP="009F0C3C">
      <w:pPr>
        <w:rPr>
          <w:rFonts w:ascii="Times New Roman" w:eastAsia="Times New Roman" w:hAnsi="Times New Roman" w:cs="Times New Roman"/>
        </w:rPr>
      </w:pPr>
      <w:r w:rsidRPr="009F0C3C">
        <w:rPr>
          <w:rFonts w:ascii="Times New Roman" w:eastAsia="Times New Roman" w:hAnsi="Times New Roman" w:cs="Times New Roman"/>
        </w:rPr>
        <w:lastRenderedPageBreak/>
        <w:t xml:space="preserve">3. </w:t>
      </w:r>
      <w:r w:rsidR="009F0C3C" w:rsidRPr="009F0C3C">
        <w:rPr>
          <w:rFonts w:ascii="Times New Roman" w:eastAsia="Times New Roman" w:hAnsi="Times New Roman" w:cs="Times New Roman"/>
        </w:rPr>
        <w:t>The student is responsible for keeping the Preceptor and Clinical Education Coordinator OR Program Director informed of his/her conditions that require extended care and/or missed class/clinical time. The student may be required to provide written documentation from a physician (Student Health Services) to return to class and/or clinical site.</w:t>
      </w:r>
    </w:p>
    <w:p w14:paraId="3C82ADD7" w14:textId="77777777" w:rsidR="002A2E38" w:rsidRPr="00F43AB7" w:rsidRDefault="002A2E38" w:rsidP="00F43AB7">
      <w:pPr>
        <w:rPr>
          <w:rFonts w:ascii="Times" w:eastAsia="Times New Roman" w:hAnsi="Times" w:cs="Times New Roman"/>
          <w:sz w:val="20"/>
          <w:szCs w:val="20"/>
        </w:rPr>
      </w:pPr>
    </w:p>
    <w:p w14:paraId="7C53D5F6" w14:textId="77777777" w:rsidR="00F43AB7" w:rsidRPr="00F43AB7" w:rsidRDefault="00F43AB7" w:rsidP="00F43AB7">
      <w:pPr>
        <w:rPr>
          <w:rFonts w:ascii="Times" w:eastAsia="Times New Roman" w:hAnsi="Times" w:cs="Times New Roman"/>
          <w:sz w:val="20"/>
          <w:szCs w:val="20"/>
        </w:rPr>
      </w:pPr>
    </w:p>
    <w:p w14:paraId="37443BCC"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b/>
          <w:i/>
          <w:sz w:val="24"/>
          <w:szCs w:val="24"/>
        </w:rPr>
      </w:pPr>
      <w:r w:rsidRPr="009F0C3C">
        <w:rPr>
          <w:rFonts w:ascii="Times New Roman" w:hAnsi="Times New Roman"/>
          <w:b/>
          <w:i/>
          <w:sz w:val="24"/>
          <w:szCs w:val="24"/>
        </w:rPr>
        <w:t>The following are suggestions from NATA to prevent the spread of infectious and communicable diseases:</w:t>
      </w:r>
    </w:p>
    <w:p w14:paraId="4FB6DDA5"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xml:space="preserve">• </w:t>
      </w:r>
      <w:proofErr w:type="gramStart"/>
      <w:r w:rsidRPr="009F0C3C">
        <w:rPr>
          <w:rFonts w:ascii="Times New Roman" w:hAnsi="Times New Roman"/>
          <w:sz w:val="24"/>
          <w:szCs w:val="24"/>
        </w:rPr>
        <w:t>Immediately</w:t>
      </w:r>
      <w:proofErr w:type="gramEnd"/>
      <w:r w:rsidRPr="009F0C3C">
        <w:rPr>
          <w:rFonts w:ascii="Times New Roman" w:hAnsi="Times New Roman"/>
          <w:sz w:val="24"/>
          <w:szCs w:val="24"/>
        </w:rPr>
        <w:t xml:space="preserve"> shower after practice or competition</w:t>
      </w:r>
    </w:p>
    <w:p w14:paraId="3561E94B"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Wash all athletic clothing worn during practice or competition daily</w:t>
      </w:r>
    </w:p>
    <w:p w14:paraId="083FC0BC"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xml:space="preserve">• Clean and disinfect gym bags and/or travel bags if the athlete is carrying dirty workout gear home to be washed and then bringing clean gear back to school in the same bag. </w:t>
      </w:r>
      <w:proofErr w:type="gramStart"/>
      <w:r w:rsidRPr="009F0C3C">
        <w:rPr>
          <w:rFonts w:ascii="Times New Roman" w:hAnsi="Times New Roman"/>
          <w:sz w:val="24"/>
          <w:szCs w:val="24"/>
        </w:rPr>
        <w:t>This problem can also be prevented by using disposable bags for practice laundry</w:t>
      </w:r>
      <w:proofErr w:type="gramEnd"/>
      <w:r w:rsidRPr="009F0C3C">
        <w:rPr>
          <w:rFonts w:ascii="Times New Roman" w:hAnsi="Times New Roman"/>
          <w:sz w:val="24"/>
          <w:szCs w:val="24"/>
        </w:rPr>
        <w:t>.</w:t>
      </w:r>
    </w:p>
    <w:p w14:paraId="10D1A1A6"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Wash athletic gear (such as knee or elbow pads) periodically and hang to dry</w:t>
      </w:r>
    </w:p>
    <w:p w14:paraId="55331D5E"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Clean and disinfect protective equipment such as helmets, shoulder pads, catcher’s equipment and hockey goalie equipment on a regular basis</w:t>
      </w:r>
    </w:p>
    <w:p w14:paraId="24FA849A"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xml:space="preserve">• </w:t>
      </w:r>
      <w:proofErr w:type="gramStart"/>
      <w:r w:rsidRPr="009F0C3C">
        <w:rPr>
          <w:rFonts w:ascii="Times New Roman" w:hAnsi="Times New Roman"/>
          <w:sz w:val="24"/>
          <w:szCs w:val="24"/>
        </w:rPr>
        <w:t>Do</w:t>
      </w:r>
      <w:proofErr w:type="gramEnd"/>
      <w:r w:rsidRPr="009F0C3C">
        <w:rPr>
          <w:rFonts w:ascii="Times New Roman" w:hAnsi="Times New Roman"/>
          <w:sz w:val="24"/>
          <w:szCs w:val="24"/>
        </w:rPr>
        <w:t xml:space="preserve"> not share towels or personal hygiene products with others</w:t>
      </w:r>
    </w:p>
    <w:p w14:paraId="39BDDF8A"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All skin lesions should be covered before practice or competition to prevent risk of infection to the wound and transmission of illness to other participants. Only skin infections that have been properly diagnosed and treated may be covered to allow participation of any kind</w:t>
      </w:r>
    </w:p>
    <w:p w14:paraId="44357192"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xml:space="preserve">• </w:t>
      </w:r>
      <w:proofErr w:type="gramStart"/>
      <w:r w:rsidRPr="009F0C3C">
        <w:rPr>
          <w:rFonts w:ascii="Times New Roman" w:hAnsi="Times New Roman"/>
          <w:sz w:val="24"/>
          <w:szCs w:val="24"/>
        </w:rPr>
        <w:t>All</w:t>
      </w:r>
      <w:proofErr w:type="gramEnd"/>
      <w:r w:rsidRPr="009F0C3C">
        <w:rPr>
          <w:rFonts w:ascii="Times New Roman" w:hAnsi="Times New Roman"/>
          <w:sz w:val="24"/>
          <w:szCs w:val="24"/>
        </w:rPr>
        <w:t xml:space="preserve"> new skin lesions occurring during practice or competition should be properly diagnosed and treated immediately.</w:t>
      </w:r>
    </w:p>
    <w:p w14:paraId="5152CFF8"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Playing fields should be inspected regularly for animal droppings that could cause bacterial infections of cuts or abrasions</w:t>
      </w:r>
    </w:p>
    <w:p w14:paraId="71014671"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Athletic lockers should be sanitized between seasons</w:t>
      </w:r>
    </w:p>
    <w:p w14:paraId="58F845B9"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Rather than carpeting, locker or dressing rooms should have tile floors that may be cleaned and sanitized</w:t>
      </w:r>
    </w:p>
    <w:p w14:paraId="4797C0F8" w14:textId="77777777" w:rsidR="00F43AB7" w:rsidRPr="009F0C3C" w:rsidRDefault="00F43AB7" w:rsidP="00F43AB7">
      <w:pPr>
        <w:pStyle w:val="NormalWeb"/>
        <w:shd w:val="clear" w:color="auto" w:fill="FFFFFF"/>
        <w:spacing w:before="0" w:beforeAutospacing="0" w:after="180" w:afterAutospacing="0" w:line="244" w:lineRule="atLeast"/>
        <w:textAlignment w:val="baseline"/>
        <w:rPr>
          <w:rFonts w:ascii="Times New Roman" w:hAnsi="Times New Roman"/>
          <w:sz w:val="24"/>
          <w:szCs w:val="24"/>
        </w:rPr>
      </w:pPr>
      <w:r w:rsidRPr="009F0C3C">
        <w:rPr>
          <w:rFonts w:ascii="Times New Roman" w:hAnsi="Times New Roman"/>
          <w:sz w:val="24"/>
          <w:szCs w:val="24"/>
        </w:rPr>
        <w:t>• Weight room equipment, including benches, bars and handles should be cleaned and sanitized daily</w:t>
      </w:r>
    </w:p>
    <w:p w14:paraId="23D2C01D" w14:textId="77777777" w:rsidR="000B2F84" w:rsidRPr="000B2F84" w:rsidRDefault="000B2F84" w:rsidP="000B2F84">
      <w:pPr>
        <w:rPr>
          <w:rFonts w:ascii="Times New Roman" w:hAnsi="Times New Roman" w:cs="Times New Roman"/>
          <w:b/>
          <w:i/>
        </w:rPr>
      </w:pPr>
      <w:r w:rsidRPr="000B2F84">
        <w:rPr>
          <w:rFonts w:ascii="Times New Roman" w:hAnsi="Times New Roman" w:cs="Times New Roman"/>
          <w:b/>
          <w:i/>
        </w:rPr>
        <w:t>Your signature below indicates you understand and will adhere by the Athletic Training Program’s Communicable Disease Policy.</w:t>
      </w:r>
    </w:p>
    <w:p w14:paraId="6720E017" w14:textId="77777777" w:rsidR="000B2F84" w:rsidRDefault="000B2F84" w:rsidP="000B2F84">
      <w:pPr>
        <w:rPr>
          <w:rFonts w:ascii="Times New Roman" w:hAnsi="Times New Roman" w:cs="Times New Roman"/>
          <w:b/>
        </w:rPr>
      </w:pPr>
    </w:p>
    <w:p w14:paraId="7341BE19" w14:textId="77777777" w:rsidR="00F43AB7" w:rsidRDefault="000B2F84" w:rsidP="000B2F84">
      <w:pPr>
        <w:rPr>
          <w:rFonts w:ascii="Times New Roman" w:hAnsi="Times New Roman" w:cs="Times New Roman"/>
          <w:b/>
          <w:i/>
        </w:rPr>
      </w:pPr>
      <w:r w:rsidRPr="000B2F84">
        <w:rPr>
          <w:rFonts w:ascii="Times New Roman" w:hAnsi="Times New Roman" w:cs="Times New Roman"/>
          <w:b/>
          <w:i/>
        </w:rPr>
        <w:t>Any breach of the UCONN’s Communicable Disease Policy will result in disciplinary action outlined in the Discipline Policy, which will be determined by the Program Director and the Clinical Education Coordinator.</w:t>
      </w:r>
    </w:p>
    <w:p w14:paraId="3C26CCED" w14:textId="77777777" w:rsidR="000B2F84" w:rsidRDefault="000B2F84" w:rsidP="000B2F84">
      <w:pPr>
        <w:rPr>
          <w:rFonts w:ascii="Times New Roman" w:hAnsi="Times New Roman" w:cs="Times New Roman"/>
        </w:rPr>
      </w:pPr>
    </w:p>
    <w:p w14:paraId="37908613" w14:textId="77777777" w:rsidR="000B2F84" w:rsidRDefault="000B2F84" w:rsidP="000B2F84">
      <w:pPr>
        <w:rPr>
          <w:rFonts w:ascii="Times New Roman" w:hAnsi="Times New Roman" w:cs="Times New Roman"/>
        </w:rPr>
      </w:pPr>
    </w:p>
    <w:p w14:paraId="3E7468E9" w14:textId="77777777" w:rsidR="000B2F84" w:rsidRDefault="000B2F84" w:rsidP="000B2F84">
      <w:pPr>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t>_______________________</w:t>
      </w:r>
      <w:r>
        <w:rPr>
          <w:rFonts w:ascii="Times New Roman" w:hAnsi="Times New Roman" w:cs="Times New Roman"/>
        </w:rPr>
        <w:tab/>
      </w:r>
      <w:r>
        <w:rPr>
          <w:rFonts w:ascii="Times New Roman" w:hAnsi="Times New Roman" w:cs="Times New Roman"/>
        </w:rPr>
        <w:tab/>
        <w:t>________</w:t>
      </w:r>
    </w:p>
    <w:p w14:paraId="12E97C9A" w14:textId="77777777" w:rsidR="000B2F84" w:rsidRPr="000B2F84" w:rsidRDefault="000B2F84" w:rsidP="000B2F84">
      <w:pPr>
        <w:rPr>
          <w:rFonts w:ascii="Times New Roman" w:hAnsi="Times New Roman" w:cs="Times New Roman"/>
        </w:rPr>
      </w:pPr>
      <w:r>
        <w:rPr>
          <w:rFonts w:ascii="Times New Roman" w:hAnsi="Times New Roman" w:cs="Times New Roman"/>
        </w:rPr>
        <w:t>Student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0B2F84" w:rsidRPr="000B2F84" w:rsidSect="000B2F84">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B7"/>
    <w:rsid w:val="000B2F84"/>
    <w:rsid w:val="002A2E38"/>
    <w:rsid w:val="00347FA4"/>
    <w:rsid w:val="00361DF0"/>
    <w:rsid w:val="00402544"/>
    <w:rsid w:val="00410AEF"/>
    <w:rsid w:val="00445AEC"/>
    <w:rsid w:val="009F0C3C"/>
    <w:rsid w:val="00A440B5"/>
    <w:rsid w:val="00F06E86"/>
    <w:rsid w:val="00F4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FB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A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A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4556">
      <w:bodyDiv w:val="1"/>
      <w:marLeft w:val="0"/>
      <w:marRight w:val="0"/>
      <w:marTop w:val="0"/>
      <w:marBottom w:val="0"/>
      <w:divBdr>
        <w:top w:val="none" w:sz="0" w:space="0" w:color="auto"/>
        <w:left w:val="none" w:sz="0" w:space="0" w:color="auto"/>
        <w:bottom w:val="none" w:sz="0" w:space="0" w:color="auto"/>
        <w:right w:val="none" w:sz="0" w:space="0" w:color="auto"/>
      </w:divBdr>
    </w:div>
    <w:div w:id="441536367">
      <w:bodyDiv w:val="1"/>
      <w:marLeft w:val="0"/>
      <w:marRight w:val="0"/>
      <w:marTop w:val="0"/>
      <w:marBottom w:val="0"/>
      <w:divBdr>
        <w:top w:val="none" w:sz="0" w:space="0" w:color="auto"/>
        <w:left w:val="none" w:sz="0" w:space="0" w:color="auto"/>
        <w:bottom w:val="none" w:sz="0" w:space="0" w:color="auto"/>
        <w:right w:val="none" w:sz="0" w:space="0" w:color="auto"/>
      </w:divBdr>
    </w:div>
    <w:div w:id="1492672470">
      <w:bodyDiv w:val="1"/>
      <w:marLeft w:val="0"/>
      <w:marRight w:val="0"/>
      <w:marTop w:val="0"/>
      <w:marBottom w:val="0"/>
      <w:divBdr>
        <w:top w:val="none" w:sz="0" w:space="0" w:color="auto"/>
        <w:left w:val="none" w:sz="0" w:space="0" w:color="auto"/>
        <w:bottom w:val="none" w:sz="0" w:space="0" w:color="auto"/>
        <w:right w:val="none" w:sz="0" w:space="0" w:color="auto"/>
      </w:divBdr>
    </w:div>
    <w:div w:id="1549881046">
      <w:bodyDiv w:val="1"/>
      <w:marLeft w:val="0"/>
      <w:marRight w:val="0"/>
      <w:marTop w:val="0"/>
      <w:marBottom w:val="0"/>
      <w:divBdr>
        <w:top w:val="none" w:sz="0" w:space="0" w:color="auto"/>
        <w:left w:val="none" w:sz="0" w:space="0" w:color="auto"/>
        <w:bottom w:val="none" w:sz="0" w:space="0" w:color="auto"/>
        <w:right w:val="none" w:sz="0" w:space="0" w:color="auto"/>
      </w:divBdr>
    </w:div>
    <w:div w:id="1754009846">
      <w:bodyDiv w:val="1"/>
      <w:marLeft w:val="0"/>
      <w:marRight w:val="0"/>
      <w:marTop w:val="0"/>
      <w:marBottom w:val="0"/>
      <w:divBdr>
        <w:top w:val="none" w:sz="0" w:space="0" w:color="auto"/>
        <w:left w:val="none" w:sz="0" w:space="0" w:color="auto"/>
        <w:bottom w:val="none" w:sz="0" w:space="0" w:color="auto"/>
        <w:right w:val="none" w:sz="0" w:space="0" w:color="auto"/>
      </w:divBdr>
    </w:div>
    <w:div w:id="2022386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4663</Characters>
  <Application>Microsoft Macintosh Word</Application>
  <DocSecurity>0</DocSecurity>
  <Lines>38</Lines>
  <Paragraphs>10</Paragraphs>
  <ScaleCrop>false</ScaleCrop>
  <Company>uconn</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Mazerolle, Stephanie</dc:creator>
  <cp:keywords/>
  <dc:description/>
  <cp:lastModifiedBy>Jessica Barrett</cp:lastModifiedBy>
  <cp:revision>2</cp:revision>
  <dcterms:created xsi:type="dcterms:W3CDTF">2016-08-29T14:06:00Z</dcterms:created>
  <dcterms:modified xsi:type="dcterms:W3CDTF">2016-08-29T14:06:00Z</dcterms:modified>
</cp:coreProperties>
</file>